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报名附表：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4"/>
        <w:tblW w:w="103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285"/>
        <w:gridCol w:w="373"/>
        <w:gridCol w:w="288"/>
        <w:gridCol w:w="229"/>
        <w:gridCol w:w="1736"/>
        <w:gridCol w:w="883"/>
        <w:gridCol w:w="1467"/>
        <w:gridCol w:w="472"/>
        <w:gridCol w:w="883"/>
        <w:gridCol w:w="905"/>
        <w:gridCol w:w="854"/>
        <w:gridCol w:w="14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74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公司名称（盖章）：  </w:t>
            </w:r>
          </w:p>
        </w:tc>
        <w:tc>
          <w:tcPr>
            <w:tcW w:w="861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联系人姓名：</w:t>
            </w: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邮箱：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报名产品名称（通用名）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产品类别（生物制品、化药、中药、消毒剂）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使用对象（猪或者鸡）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...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03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报名提供资料明细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规模实力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上年度营业额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报名企业提供202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Style w:val="9"/>
                <w:rFonts w:hint="default"/>
                <w:sz w:val="18"/>
                <w:szCs w:val="18"/>
              </w:rPr>
              <w:t>年度审计报告或者企业所得税汇算表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合作大企业数量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1年内，向同一大型养殖企业供货三次以上的发票和合同。（大型养殖企业鸡年出栏1亿只以上或者猪年出栏200万头以上得3分；鸡年出栏0.5-1亿只或者猪年出栏100-200万头得2分；鸡年出栏0.1-0.5亿只或者猪年出栏20-100万头得1分；不按照要求提供不得分，此项20分封顶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填写养殖企业名称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成立运行年限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****年成立，运行**年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官方颁布的荣誉证书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国家级；省级或直辖市级；市级或直辖市区级（提供证书）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**级荣誉证书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原料药生产（含合作种植基地）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填写材料名称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国外认证或国内第三方认证审核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提供证书（国外认证、国内认证、GMP和生产许可认证）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**证书，必须提供生产许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可证、GMP 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技术实力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企业技术中心证书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国家级；省级或直辖市级；市级或直辖市区级（提供证书和证明）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**级技术中心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科研工作站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兽药类博士后或院士科研工作站证书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**科研工作站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新兽药证书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一类，二类，三类，四类，五类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**类有几个，**类有几个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发明专利（不含包装设计专利）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提供专利证书（不包含实用新型和外观专利）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科研攻关项目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国家级；省级或直辖市级；市级或直辖市区级（提供证明材料）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**级有几个，**级有几个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近5年内农业部抽检结果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提供国家兽药基础信息系统查询截图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不合格**个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初审表，得分超过80的可以参与报价。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xMWQzMzIyYzY4NmVkZDFiYmYzNzg1NDc5ZDU3MTgifQ=="/>
  </w:docVars>
  <w:rsids>
    <w:rsidRoot w:val="00FD33E6"/>
    <w:rsid w:val="000410D9"/>
    <w:rsid w:val="00043F9D"/>
    <w:rsid w:val="001D048B"/>
    <w:rsid w:val="00216F09"/>
    <w:rsid w:val="00237A19"/>
    <w:rsid w:val="00240EFE"/>
    <w:rsid w:val="002541E7"/>
    <w:rsid w:val="00255746"/>
    <w:rsid w:val="00265B85"/>
    <w:rsid w:val="00271DBF"/>
    <w:rsid w:val="002B644F"/>
    <w:rsid w:val="003B777B"/>
    <w:rsid w:val="003F75C7"/>
    <w:rsid w:val="004C1845"/>
    <w:rsid w:val="005150A9"/>
    <w:rsid w:val="00553A32"/>
    <w:rsid w:val="00660CB8"/>
    <w:rsid w:val="006648AA"/>
    <w:rsid w:val="006816C1"/>
    <w:rsid w:val="006D254B"/>
    <w:rsid w:val="007057F7"/>
    <w:rsid w:val="00714F0E"/>
    <w:rsid w:val="0075671F"/>
    <w:rsid w:val="00757F4A"/>
    <w:rsid w:val="00787750"/>
    <w:rsid w:val="0079601A"/>
    <w:rsid w:val="00807418"/>
    <w:rsid w:val="00827AE6"/>
    <w:rsid w:val="008D6356"/>
    <w:rsid w:val="00920991"/>
    <w:rsid w:val="00952C4B"/>
    <w:rsid w:val="009D5735"/>
    <w:rsid w:val="009E793C"/>
    <w:rsid w:val="00A10EC7"/>
    <w:rsid w:val="00A44566"/>
    <w:rsid w:val="00A558C5"/>
    <w:rsid w:val="00BE4CA0"/>
    <w:rsid w:val="00C2150E"/>
    <w:rsid w:val="00D04EF5"/>
    <w:rsid w:val="00D05C22"/>
    <w:rsid w:val="00D85418"/>
    <w:rsid w:val="00D870B8"/>
    <w:rsid w:val="00EB7599"/>
    <w:rsid w:val="00F74148"/>
    <w:rsid w:val="00FD33E6"/>
    <w:rsid w:val="00FE3995"/>
    <w:rsid w:val="00FF30F9"/>
    <w:rsid w:val="396A4F55"/>
    <w:rsid w:val="3E7B0EE3"/>
    <w:rsid w:val="3F332141"/>
    <w:rsid w:val="58CB0814"/>
    <w:rsid w:val="63055924"/>
    <w:rsid w:val="6C4B473F"/>
    <w:rsid w:val="7AA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688</Words>
  <Characters>742</Characters>
  <Lines>6</Lines>
  <Paragraphs>1</Paragraphs>
  <TotalTime>4</TotalTime>
  <ScaleCrop>false</ScaleCrop>
  <LinksUpToDate>false</LinksUpToDate>
  <CharactersWithSpaces>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2021-03-16T08:08:00Z</dcterms:created>
  <dc:creator>双汇集团:高玉龙</dc:creator>
  <cp:lastModifiedBy>双汇集团:翟启明</cp:lastModifiedBy>
  <dcterms:modified xsi:type="dcterms:W3CDTF">2023-04-22T01:39:13Z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81C9DB2E793543D580A4FC463FA3E18C_12</vt:lpwstr>
  </property>
</Properties>
</file>